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A2" w:rsidRDefault="00D94EA2">
      <w:r>
        <w:rPr>
          <w:noProof/>
          <w:lang w:eastAsia="en-GB"/>
        </w:rPr>
        <w:drawing>
          <wp:inline distT="0" distB="0" distL="0" distR="0">
            <wp:extent cx="5724525" cy="5800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24525" cy="1438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EA2" w:rsidRDefault="00D94EA2" w:rsidP="00D94EA2">
      <w:pPr>
        <w:jc w:val="right"/>
      </w:pPr>
      <w:r>
        <w:t xml:space="preserve">Source Le Monde en </w:t>
      </w:r>
      <w:proofErr w:type="spellStart"/>
      <w:r>
        <w:t>Francais</w:t>
      </w:r>
      <w:proofErr w:type="spellEnd"/>
    </w:p>
    <w:p w:rsidR="00D94EA2" w:rsidRDefault="00D94EA2" w:rsidP="00D94EA2">
      <w:pPr>
        <w:jc w:val="right"/>
      </w:pPr>
      <w:bookmarkStart w:id="0" w:name="_GoBack"/>
      <w:bookmarkEnd w:id="0"/>
    </w:p>
    <w:p w:rsidR="00D94EA2" w:rsidRDefault="00D94EA2" w:rsidP="00D94EA2">
      <w:r>
        <w:rPr>
          <w:noProof/>
          <w:lang w:eastAsia="en-GB"/>
        </w:rPr>
        <w:drawing>
          <wp:inline distT="0" distB="0" distL="0" distR="0">
            <wp:extent cx="5760720" cy="457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EA2" w:rsidRDefault="00D94EA2">
      <w:r>
        <w:rPr>
          <w:noProof/>
          <w:lang w:eastAsia="en-GB"/>
        </w:rPr>
        <w:lastRenderedPageBreak/>
        <w:drawing>
          <wp:inline distT="0" distB="0" distL="0" distR="0">
            <wp:extent cx="5724525" cy="5248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180B60" w:rsidRDefault="00D94EA2" w:rsidP="00D94EA2">
      <w:pPr>
        <w:jc w:val="right"/>
      </w:pPr>
    </w:p>
    <w:sectPr w:rsidR="00180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A2"/>
    <w:rsid w:val="009B4D0E"/>
    <w:rsid w:val="00C609D7"/>
    <w:rsid w:val="00D94EA2"/>
    <w:rsid w:val="00EA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C5FC2-9BE1-4AA2-90D8-515386E9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C0726471</Template>
  <TotalTime>5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1</cp:revision>
  <dcterms:created xsi:type="dcterms:W3CDTF">2014-10-28T17:28:00Z</dcterms:created>
  <dcterms:modified xsi:type="dcterms:W3CDTF">2014-10-28T17:33:00Z</dcterms:modified>
</cp:coreProperties>
</file>