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5B" w:rsidRDefault="00F05A55">
      <w:pPr>
        <w:rPr>
          <w:rFonts w:ascii="Verdana" w:hAnsi="Verdana"/>
          <w:b/>
          <w:sz w:val="20"/>
          <w:szCs w:val="20"/>
          <w:lang w:val="en-GB"/>
        </w:rPr>
      </w:pPr>
      <w:r>
        <w:pict>
          <v:shapetype id="_x0000_t202" coordsize="21600,21600" o:spt="202" path="m,l,21600r21600,l21600,xe">
            <v:stroke joinstyle="miter"/>
            <v:path gradientshapeok="t" o:connecttype="rect"/>
          </v:shapetype>
          <v:shape id="Text Box 2" o:spid="_x0000_s1026" type="#_x0000_t202" style="position:absolute;margin-left:62.7pt;margin-top:19.15pt;width:356.7pt;height:72.2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0E2F44" w:rsidRPr="00255E38" w:rsidRDefault="000E2F44" w:rsidP="002C08B3">
                  <w:pPr>
                    <w:jc w:val="center"/>
                    <w:rPr>
                      <w:rFonts w:ascii="Verdana" w:hAnsi="Verdana"/>
                      <w:b/>
                      <w:sz w:val="20"/>
                      <w:szCs w:val="20"/>
                      <w:lang w:val="en-GB"/>
                    </w:rPr>
                  </w:pPr>
                  <w:r w:rsidRPr="00255E38">
                    <w:rPr>
                      <w:rFonts w:ascii="Verdana" w:hAnsi="Verdana"/>
                      <w:b/>
                      <w:sz w:val="20"/>
                      <w:szCs w:val="20"/>
                      <w:lang w:val="en-GB"/>
                    </w:rPr>
                    <w:t>2 parts:</w:t>
                  </w:r>
                </w:p>
                <w:p w:rsidR="000E2F44" w:rsidRPr="00255E38" w:rsidRDefault="000E2F44" w:rsidP="000E2F44">
                  <w:pPr>
                    <w:pStyle w:val="ListParagraph"/>
                    <w:numPr>
                      <w:ilvl w:val="0"/>
                      <w:numId w:val="2"/>
                    </w:numPr>
                    <w:rPr>
                      <w:rFonts w:ascii="Verdana" w:hAnsi="Verdana"/>
                      <w:sz w:val="20"/>
                      <w:szCs w:val="20"/>
                      <w:lang w:val="en-GB"/>
                    </w:rPr>
                  </w:pPr>
                  <w:r w:rsidRPr="00255E38">
                    <w:rPr>
                      <w:rFonts w:ascii="Verdana" w:hAnsi="Verdana"/>
                      <w:sz w:val="20"/>
                      <w:szCs w:val="20"/>
                      <w:lang w:val="en-GB"/>
                    </w:rPr>
                    <w:t>15 minute preparation time</w:t>
                  </w:r>
                </w:p>
                <w:p w:rsidR="000E2F44" w:rsidRPr="00255E38" w:rsidRDefault="000E2F44" w:rsidP="000E2F44">
                  <w:pPr>
                    <w:pStyle w:val="ListParagraph"/>
                    <w:numPr>
                      <w:ilvl w:val="0"/>
                      <w:numId w:val="2"/>
                    </w:numPr>
                    <w:rPr>
                      <w:rFonts w:ascii="Verdana" w:hAnsi="Verdana"/>
                      <w:sz w:val="20"/>
                      <w:szCs w:val="20"/>
                      <w:lang w:val="en-GB"/>
                    </w:rPr>
                  </w:pPr>
                  <w:r w:rsidRPr="00255E38">
                    <w:rPr>
                      <w:rFonts w:ascii="Verdana" w:hAnsi="Verdana"/>
                      <w:sz w:val="20"/>
                      <w:szCs w:val="20"/>
                      <w:lang w:val="en-GB"/>
                    </w:rPr>
                    <w:t>Topic-based conversation (</w:t>
                  </w:r>
                  <w:r w:rsidR="00E57C85">
                    <w:rPr>
                      <w:rFonts w:ascii="Verdana" w:hAnsi="Verdana"/>
                      <w:sz w:val="20"/>
                      <w:szCs w:val="20"/>
                      <w:lang w:val="en-GB"/>
                    </w:rPr>
                    <w:t>2x4</w:t>
                  </w:r>
                  <w:r w:rsidRPr="00255E38">
                    <w:rPr>
                      <w:rFonts w:ascii="Verdana" w:hAnsi="Verdana"/>
                      <w:sz w:val="20"/>
                      <w:szCs w:val="20"/>
                      <w:lang w:val="en-GB"/>
                    </w:rPr>
                    <w:t xml:space="preserve"> minutes) on 2 cards</w:t>
                  </w:r>
                </w:p>
                <w:p w:rsidR="000E2F44" w:rsidRPr="00255E38" w:rsidRDefault="000E2F44" w:rsidP="000E2F44">
                  <w:pPr>
                    <w:pStyle w:val="ListParagraph"/>
                    <w:numPr>
                      <w:ilvl w:val="0"/>
                      <w:numId w:val="2"/>
                    </w:numPr>
                    <w:rPr>
                      <w:rFonts w:ascii="Verdana" w:hAnsi="Verdana"/>
                      <w:sz w:val="20"/>
                      <w:szCs w:val="20"/>
                      <w:lang w:val="en-GB"/>
                    </w:rPr>
                  </w:pPr>
                  <w:r w:rsidRPr="00255E38">
                    <w:rPr>
                      <w:rFonts w:ascii="Verdana" w:hAnsi="Verdana"/>
                      <w:sz w:val="20"/>
                      <w:szCs w:val="20"/>
                      <w:lang w:val="en-GB"/>
                    </w:rPr>
                    <w:t>General conversation (7 minutes)</w:t>
                  </w:r>
                </w:p>
                <w:p w:rsidR="000E2F44" w:rsidRDefault="000E2F44"/>
              </w:txbxContent>
            </v:textbox>
            <w10:wrap type="square"/>
          </v:shape>
        </w:pict>
      </w:r>
    </w:p>
    <w:p w:rsidR="000E2F44" w:rsidRDefault="000E2F44">
      <w:pPr>
        <w:rPr>
          <w:rFonts w:ascii="Verdana" w:hAnsi="Verdana"/>
          <w:b/>
          <w:sz w:val="20"/>
          <w:szCs w:val="20"/>
          <w:lang w:val="en-GB"/>
        </w:rPr>
      </w:pPr>
    </w:p>
    <w:p w:rsidR="000E2F44" w:rsidRDefault="000E2F44">
      <w:pPr>
        <w:rPr>
          <w:rFonts w:ascii="Verdana" w:hAnsi="Verdana"/>
          <w:b/>
          <w:sz w:val="20"/>
          <w:szCs w:val="20"/>
          <w:lang w:val="en-GB"/>
        </w:rPr>
      </w:pPr>
    </w:p>
    <w:p w:rsidR="000E2F44" w:rsidRDefault="000E2F44">
      <w:pPr>
        <w:rPr>
          <w:rFonts w:ascii="Verdana" w:hAnsi="Verdana"/>
          <w:b/>
          <w:sz w:val="20"/>
          <w:szCs w:val="20"/>
          <w:lang w:val="en-GB"/>
        </w:rPr>
      </w:pPr>
    </w:p>
    <w:p w:rsidR="001677FC" w:rsidRPr="00255E38" w:rsidRDefault="000E2F44">
      <w:pPr>
        <w:rPr>
          <w:rFonts w:ascii="Verdana" w:hAnsi="Verdana"/>
          <w:b/>
          <w:sz w:val="20"/>
          <w:szCs w:val="20"/>
          <w:lang w:val="en-GB"/>
        </w:rPr>
      </w:pPr>
      <w:r>
        <w:rPr>
          <w:rFonts w:ascii="Verdana" w:hAnsi="Verdana"/>
          <w:b/>
          <w:sz w:val="20"/>
          <w:szCs w:val="20"/>
          <w:lang w:val="en-GB"/>
        </w:rPr>
        <w:t>Part 1: Topic-based conversation</w:t>
      </w:r>
    </w:p>
    <w:p w:rsidR="001677FC" w:rsidRPr="00255E38" w:rsidRDefault="001677FC" w:rsidP="001677FC">
      <w:pPr>
        <w:pStyle w:val="ListParagraph"/>
        <w:numPr>
          <w:ilvl w:val="0"/>
          <w:numId w:val="1"/>
        </w:numPr>
        <w:rPr>
          <w:rFonts w:ascii="Verdana" w:hAnsi="Verdana"/>
          <w:sz w:val="20"/>
          <w:szCs w:val="20"/>
          <w:lang w:val="en-GB"/>
        </w:rPr>
      </w:pPr>
      <w:r w:rsidRPr="00255E38">
        <w:rPr>
          <w:rFonts w:ascii="Verdana" w:hAnsi="Verdana"/>
          <w:sz w:val="20"/>
          <w:szCs w:val="20"/>
          <w:lang w:val="en-GB"/>
        </w:rPr>
        <w:t>2 cards</w:t>
      </w:r>
    </w:p>
    <w:p w:rsidR="00C12178" w:rsidRPr="00C12178" w:rsidRDefault="001677FC" w:rsidP="00764C9D">
      <w:pPr>
        <w:pStyle w:val="ListParagraph"/>
        <w:numPr>
          <w:ilvl w:val="0"/>
          <w:numId w:val="1"/>
        </w:numPr>
        <w:rPr>
          <w:rFonts w:ascii="Verdana" w:hAnsi="Verdana"/>
          <w:sz w:val="20"/>
          <w:szCs w:val="20"/>
          <w:lang w:val="en-GB"/>
        </w:rPr>
      </w:pPr>
      <w:r w:rsidRPr="00C12178">
        <w:rPr>
          <w:rFonts w:ascii="Verdana" w:hAnsi="Verdana"/>
          <w:sz w:val="20"/>
          <w:szCs w:val="20"/>
          <w:u w:val="single"/>
          <w:lang w:val="en-GB"/>
        </w:rPr>
        <w:t>15 minutes preparation</w:t>
      </w:r>
    </w:p>
    <w:p w:rsidR="001677FC" w:rsidRPr="00C12178" w:rsidRDefault="001677FC" w:rsidP="00764C9D">
      <w:pPr>
        <w:pStyle w:val="ListParagraph"/>
        <w:numPr>
          <w:ilvl w:val="0"/>
          <w:numId w:val="1"/>
        </w:numPr>
        <w:rPr>
          <w:rFonts w:ascii="Verdana" w:hAnsi="Verdana"/>
          <w:sz w:val="20"/>
          <w:szCs w:val="20"/>
          <w:lang w:val="en-GB"/>
        </w:rPr>
      </w:pPr>
      <w:r w:rsidRPr="00C12178">
        <w:rPr>
          <w:rFonts w:ascii="Verdana" w:hAnsi="Verdana"/>
          <w:sz w:val="20"/>
          <w:szCs w:val="20"/>
          <w:lang w:val="en-GB"/>
        </w:rPr>
        <w:t xml:space="preserve">Answer each of the 3 starter questions </w:t>
      </w:r>
      <w:r w:rsidR="00415717" w:rsidRPr="00C12178">
        <w:rPr>
          <w:rFonts w:ascii="Verdana" w:hAnsi="Verdana"/>
          <w:sz w:val="20"/>
          <w:szCs w:val="20"/>
          <w:lang w:val="en-GB"/>
        </w:rPr>
        <w:t xml:space="preserve">briefly, </w:t>
      </w:r>
      <w:r w:rsidR="00C12178">
        <w:rPr>
          <w:rFonts w:ascii="Verdana" w:hAnsi="Verdana"/>
          <w:sz w:val="20"/>
          <w:szCs w:val="20"/>
          <w:lang w:val="en-GB"/>
        </w:rPr>
        <w:t>in 3</w:t>
      </w:r>
      <w:r w:rsidRPr="00C12178">
        <w:rPr>
          <w:rFonts w:ascii="Verdana" w:hAnsi="Verdana"/>
          <w:sz w:val="20"/>
          <w:szCs w:val="20"/>
          <w:lang w:val="en-GB"/>
        </w:rPr>
        <w:t xml:space="preserve"> sentences</w:t>
      </w:r>
      <w:r w:rsidR="00E57C85">
        <w:rPr>
          <w:rFonts w:ascii="Verdana" w:hAnsi="Verdana"/>
          <w:sz w:val="20"/>
          <w:szCs w:val="20"/>
          <w:lang w:val="en-GB"/>
        </w:rPr>
        <w:t>, no more than 2 minutes.</w:t>
      </w:r>
    </w:p>
    <w:p w:rsidR="001677FC" w:rsidRPr="00255E38" w:rsidRDefault="001677FC" w:rsidP="001677FC">
      <w:pPr>
        <w:pStyle w:val="ListParagraph"/>
        <w:numPr>
          <w:ilvl w:val="0"/>
          <w:numId w:val="1"/>
        </w:numPr>
        <w:rPr>
          <w:rFonts w:ascii="Verdana" w:hAnsi="Verdana"/>
          <w:sz w:val="20"/>
          <w:szCs w:val="20"/>
          <w:lang w:val="en-GB"/>
        </w:rPr>
      </w:pPr>
      <w:r w:rsidRPr="00255E38">
        <w:rPr>
          <w:rFonts w:ascii="Verdana" w:hAnsi="Verdana"/>
          <w:sz w:val="20"/>
          <w:szCs w:val="20"/>
          <w:lang w:val="en-GB"/>
        </w:rPr>
        <w:t xml:space="preserve">Follow-up questions will be asked for another </w:t>
      </w:r>
      <w:r w:rsidR="00E57C85">
        <w:rPr>
          <w:rFonts w:ascii="Verdana" w:hAnsi="Verdana"/>
          <w:sz w:val="20"/>
          <w:szCs w:val="20"/>
          <w:lang w:val="en-GB"/>
        </w:rPr>
        <w:t>2</w:t>
      </w:r>
      <w:r w:rsidRPr="00255E38">
        <w:rPr>
          <w:rFonts w:ascii="Verdana" w:hAnsi="Verdana"/>
          <w:sz w:val="20"/>
          <w:szCs w:val="20"/>
          <w:lang w:val="en-GB"/>
        </w:rPr>
        <w:t xml:space="preserve"> minutes</w:t>
      </w:r>
      <w:r w:rsidR="00415717" w:rsidRPr="00255E38">
        <w:rPr>
          <w:rFonts w:ascii="Verdana" w:hAnsi="Verdana"/>
          <w:sz w:val="20"/>
          <w:szCs w:val="20"/>
          <w:lang w:val="en-GB"/>
        </w:rPr>
        <w:t>. You will not have seen them in advance.</w:t>
      </w:r>
    </w:p>
    <w:p w:rsidR="001677FC" w:rsidRDefault="001677FC" w:rsidP="001677FC">
      <w:pPr>
        <w:pStyle w:val="ListParagraph"/>
        <w:numPr>
          <w:ilvl w:val="0"/>
          <w:numId w:val="1"/>
        </w:numPr>
        <w:rPr>
          <w:rFonts w:ascii="Verdana" w:hAnsi="Verdana"/>
          <w:sz w:val="20"/>
          <w:szCs w:val="20"/>
          <w:lang w:val="en-GB"/>
        </w:rPr>
      </w:pPr>
      <w:r w:rsidRPr="00255E38">
        <w:rPr>
          <w:rFonts w:ascii="Verdana" w:hAnsi="Verdana"/>
          <w:sz w:val="20"/>
          <w:szCs w:val="20"/>
          <w:lang w:val="en-GB"/>
        </w:rPr>
        <w:t>Knowledge about the T</w:t>
      </w:r>
      <w:r w:rsidR="00817E4C">
        <w:rPr>
          <w:rFonts w:ascii="Verdana" w:hAnsi="Verdana"/>
          <w:sz w:val="20"/>
          <w:szCs w:val="20"/>
          <w:lang w:val="en-GB"/>
        </w:rPr>
        <w:t xml:space="preserve">arget </w:t>
      </w:r>
      <w:r w:rsidRPr="00255E38">
        <w:rPr>
          <w:rFonts w:ascii="Verdana" w:hAnsi="Verdana"/>
          <w:sz w:val="20"/>
          <w:szCs w:val="20"/>
          <w:lang w:val="en-GB"/>
        </w:rPr>
        <w:t>L</w:t>
      </w:r>
      <w:r w:rsidR="00817E4C">
        <w:rPr>
          <w:rFonts w:ascii="Verdana" w:hAnsi="Verdana"/>
          <w:sz w:val="20"/>
          <w:szCs w:val="20"/>
          <w:lang w:val="en-GB"/>
        </w:rPr>
        <w:t>anguage</w:t>
      </w:r>
      <w:r w:rsidRPr="00255E38">
        <w:rPr>
          <w:rFonts w:ascii="Verdana" w:hAnsi="Verdana"/>
          <w:sz w:val="20"/>
          <w:szCs w:val="20"/>
          <w:lang w:val="en-GB"/>
        </w:rPr>
        <w:t xml:space="preserve"> country is not a criterion for assessment</w:t>
      </w:r>
    </w:p>
    <w:p w:rsidR="00C12178" w:rsidRPr="00255E38" w:rsidRDefault="00C12178" w:rsidP="001677FC">
      <w:pPr>
        <w:pStyle w:val="ListParagraph"/>
        <w:numPr>
          <w:ilvl w:val="0"/>
          <w:numId w:val="1"/>
        </w:numPr>
        <w:rPr>
          <w:rFonts w:ascii="Verdana" w:hAnsi="Verdana"/>
          <w:sz w:val="20"/>
          <w:szCs w:val="20"/>
          <w:lang w:val="en-GB"/>
        </w:rPr>
      </w:pPr>
      <w:r>
        <w:rPr>
          <w:rFonts w:ascii="Verdana" w:hAnsi="Verdana"/>
          <w:sz w:val="20"/>
          <w:szCs w:val="20"/>
          <w:lang w:val="en-GB"/>
        </w:rPr>
        <w:t>You are allowed brief notes in.</w:t>
      </w:r>
    </w:p>
    <w:p w:rsidR="00676D7F" w:rsidRDefault="00C12178" w:rsidP="00C12178">
      <w:pPr>
        <w:rPr>
          <w:rFonts w:ascii="Verdana" w:hAnsi="Verdana"/>
          <w:b/>
          <w:sz w:val="20"/>
          <w:szCs w:val="20"/>
          <w:lang w:val="en-GB"/>
        </w:rPr>
      </w:pPr>
      <w:r>
        <w:rPr>
          <w:rFonts w:ascii="Verdana" w:hAnsi="Verdana"/>
          <w:b/>
          <w:sz w:val="20"/>
          <w:szCs w:val="20"/>
          <w:lang w:val="en-GB"/>
        </w:rPr>
        <w:t xml:space="preserve">TIPS: </w:t>
      </w:r>
    </w:p>
    <w:p w:rsidR="00C12178" w:rsidRPr="00C12178" w:rsidRDefault="00C12178" w:rsidP="00C12178">
      <w:pPr>
        <w:pStyle w:val="ListParagraph"/>
        <w:numPr>
          <w:ilvl w:val="0"/>
          <w:numId w:val="1"/>
        </w:numPr>
        <w:rPr>
          <w:rFonts w:ascii="Verdana" w:hAnsi="Verdana"/>
          <w:sz w:val="20"/>
          <w:szCs w:val="20"/>
          <w:u w:val="single"/>
          <w:lang w:val="en-GB"/>
        </w:rPr>
      </w:pPr>
      <w:r>
        <w:rPr>
          <w:rFonts w:ascii="Verdana" w:hAnsi="Verdana"/>
          <w:sz w:val="20"/>
          <w:szCs w:val="20"/>
          <w:lang w:val="en-GB"/>
        </w:rPr>
        <w:t>I</w:t>
      </w:r>
      <w:r w:rsidRPr="00255E38">
        <w:rPr>
          <w:rFonts w:ascii="Verdana" w:hAnsi="Verdana"/>
          <w:sz w:val="20"/>
          <w:szCs w:val="20"/>
          <w:lang w:val="en-GB"/>
        </w:rPr>
        <w:t xml:space="preserve">f you are confused about what the photos represent, you can ask the Examiner who will briefly explain in English, </w:t>
      </w:r>
      <w:r w:rsidRPr="00255E38">
        <w:rPr>
          <w:rFonts w:ascii="Verdana" w:hAnsi="Verdana"/>
          <w:sz w:val="20"/>
          <w:szCs w:val="20"/>
          <w:u w:val="single"/>
          <w:lang w:val="en-GB"/>
        </w:rPr>
        <w:t>before</w:t>
      </w:r>
      <w:r w:rsidRPr="00255E38">
        <w:rPr>
          <w:rFonts w:ascii="Verdana" w:hAnsi="Verdana"/>
          <w:sz w:val="20"/>
          <w:szCs w:val="20"/>
          <w:lang w:val="en-GB"/>
        </w:rPr>
        <w:t xml:space="preserve"> y</w:t>
      </w:r>
      <w:r>
        <w:rPr>
          <w:rFonts w:ascii="Verdana" w:hAnsi="Verdana"/>
          <w:sz w:val="20"/>
          <w:szCs w:val="20"/>
          <w:lang w:val="en-GB"/>
        </w:rPr>
        <w:t>ou go into the preparation room.</w:t>
      </w:r>
    </w:p>
    <w:p w:rsidR="00C12178" w:rsidRPr="00C12178" w:rsidRDefault="00C12178" w:rsidP="00C12178">
      <w:pPr>
        <w:pStyle w:val="ListParagraph"/>
        <w:numPr>
          <w:ilvl w:val="0"/>
          <w:numId w:val="1"/>
        </w:numPr>
        <w:rPr>
          <w:rFonts w:ascii="Verdana" w:hAnsi="Verdana"/>
          <w:sz w:val="20"/>
          <w:szCs w:val="20"/>
          <w:u w:val="single"/>
          <w:lang w:val="en-GB"/>
        </w:rPr>
      </w:pPr>
      <w:r>
        <w:rPr>
          <w:rFonts w:ascii="Verdana" w:hAnsi="Verdana"/>
          <w:sz w:val="20"/>
          <w:szCs w:val="20"/>
          <w:lang w:val="en-GB"/>
        </w:rPr>
        <w:t>Do not write your answers in full prose – there is no time to read over-prepared scripts. But ensure your answers are substantial, ie that they contain elements for further discussion. No more the 3-4 sentences per starter question.</w:t>
      </w:r>
    </w:p>
    <w:p w:rsidR="00C12178" w:rsidRDefault="00C12178" w:rsidP="002C08B3">
      <w:pPr>
        <w:pStyle w:val="ListParagraph"/>
        <w:numPr>
          <w:ilvl w:val="0"/>
          <w:numId w:val="1"/>
        </w:numPr>
        <w:rPr>
          <w:rFonts w:ascii="Verdana" w:hAnsi="Verdana"/>
          <w:sz w:val="20"/>
          <w:szCs w:val="20"/>
          <w:lang w:val="en-GB"/>
        </w:rPr>
      </w:pPr>
      <w:r w:rsidRPr="00255E38">
        <w:rPr>
          <w:rFonts w:ascii="Verdana" w:hAnsi="Verdana"/>
          <w:sz w:val="20"/>
          <w:szCs w:val="20"/>
          <w:lang w:val="en-GB"/>
        </w:rPr>
        <w:t>Do</w:t>
      </w:r>
      <w:r>
        <w:rPr>
          <w:rFonts w:ascii="Verdana" w:hAnsi="Verdana"/>
          <w:sz w:val="20"/>
          <w:szCs w:val="20"/>
          <w:lang w:val="en-GB"/>
        </w:rPr>
        <w:t xml:space="preserve"> no</w:t>
      </w:r>
      <w:r w:rsidRPr="00255E38">
        <w:rPr>
          <w:rFonts w:ascii="Verdana" w:hAnsi="Verdana"/>
          <w:sz w:val="20"/>
          <w:szCs w:val="20"/>
          <w:lang w:val="en-GB"/>
        </w:rPr>
        <w:t>t be too personal (it is ok to discuss the importance of sport in society, or the link between sport and health, but not the sport that you like and why)</w:t>
      </w:r>
      <w:r w:rsidR="002C08B3">
        <w:rPr>
          <w:rFonts w:ascii="Verdana" w:hAnsi="Verdana"/>
          <w:sz w:val="20"/>
          <w:szCs w:val="20"/>
          <w:lang w:val="en-GB"/>
        </w:rPr>
        <w:t>. Use “on” (instead of “je/tu/vous”).</w:t>
      </w:r>
    </w:p>
    <w:p w:rsidR="00676D7F" w:rsidRPr="002C08B3" w:rsidRDefault="002C08B3" w:rsidP="002C08B3">
      <w:pPr>
        <w:pStyle w:val="ListParagraph"/>
        <w:numPr>
          <w:ilvl w:val="0"/>
          <w:numId w:val="1"/>
        </w:numPr>
        <w:rPr>
          <w:rFonts w:ascii="Verdana" w:hAnsi="Verdana"/>
          <w:sz w:val="20"/>
          <w:szCs w:val="20"/>
          <w:lang w:val="en-GB"/>
        </w:rPr>
      </w:pPr>
      <w:r>
        <w:rPr>
          <w:rFonts w:ascii="Verdana" w:hAnsi="Verdana"/>
          <w:sz w:val="20"/>
          <w:szCs w:val="20"/>
          <w:lang w:val="en-GB"/>
        </w:rPr>
        <w:t>Give opinions and support them</w:t>
      </w:r>
    </w:p>
    <w:p w:rsidR="004C0FDD" w:rsidRPr="00255E38" w:rsidRDefault="000E2F44" w:rsidP="004C0FDD">
      <w:pPr>
        <w:rPr>
          <w:rFonts w:ascii="Verdana" w:hAnsi="Verdana"/>
          <w:b/>
          <w:sz w:val="20"/>
          <w:szCs w:val="20"/>
          <w:lang w:val="en-GB"/>
        </w:rPr>
      </w:pPr>
      <w:r>
        <w:rPr>
          <w:rFonts w:ascii="Verdana" w:hAnsi="Verdana"/>
          <w:b/>
          <w:sz w:val="20"/>
          <w:szCs w:val="20"/>
          <w:lang w:val="en-GB"/>
        </w:rPr>
        <w:t xml:space="preserve">Part 2: General conversation </w:t>
      </w:r>
    </w:p>
    <w:p w:rsidR="004C0FDD" w:rsidRPr="00255E38" w:rsidRDefault="004C0FDD" w:rsidP="004C0FDD">
      <w:pPr>
        <w:pStyle w:val="ListParagraph"/>
        <w:numPr>
          <w:ilvl w:val="0"/>
          <w:numId w:val="3"/>
        </w:numPr>
        <w:rPr>
          <w:rFonts w:ascii="Verdana" w:hAnsi="Verdana"/>
          <w:sz w:val="20"/>
          <w:szCs w:val="20"/>
          <w:lang w:val="en-GB"/>
        </w:rPr>
      </w:pPr>
      <w:r w:rsidRPr="00255E38">
        <w:rPr>
          <w:rFonts w:ascii="Verdana" w:hAnsi="Verdana"/>
          <w:sz w:val="20"/>
          <w:szCs w:val="20"/>
          <w:lang w:val="en-GB"/>
        </w:rPr>
        <w:t xml:space="preserve">On personal </w:t>
      </w:r>
      <w:r w:rsidRPr="002C08B3">
        <w:rPr>
          <w:rFonts w:ascii="Verdana" w:hAnsi="Verdana"/>
          <w:b/>
          <w:sz w:val="20"/>
          <w:szCs w:val="20"/>
          <w:lang w:val="en-GB"/>
        </w:rPr>
        <w:t>interests</w:t>
      </w:r>
      <w:r w:rsidRPr="00255E38">
        <w:rPr>
          <w:rFonts w:ascii="Verdana" w:hAnsi="Verdana"/>
          <w:sz w:val="20"/>
          <w:szCs w:val="20"/>
          <w:lang w:val="en-GB"/>
        </w:rPr>
        <w:t xml:space="preserve">, </w:t>
      </w:r>
      <w:r w:rsidRPr="002C08B3">
        <w:rPr>
          <w:rFonts w:ascii="Verdana" w:hAnsi="Verdana"/>
          <w:b/>
          <w:sz w:val="20"/>
          <w:szCs w:val="20"/>
          <w:lang w:val="en-GB"/>
        </w:rPr>
        <w:t>studies</w:t>
      </w:r>
      <w:r w:rsidRPr="00255E38">
        <w:rPr>
          <w:rFonts w:ascii="Verdana" w:hAnsi="Verdana"/>
          <w:sz w:val="20"/>
          <w:szCs w:val="20"/>
          <w:lang w:val="en-GB"/>
        </w:rPr>
        <w:t xml:space="preserve"> and </w:t>
      </w:r>
      <w:r w:rsidRPr="002C08B3">
        <w:rPr>
          <w:rFonts w:ascii="Verdana" w:hAnsi="Verdana"/>
          <w:b/>
          <w:sz w:val="20"/>
          <w:szCs w:val="20"/>
          <w:lang w:val="en-GB"/>
        </w:rPr>
        <w:t>future plans</w:t>
      </w:r>
      <w:r w:rsidR="00FC4FE2">
        <w:rPr>
          <w:rFonts w:ascii="Verdana" w:hAnsi="Verdana"/>
          <w:sz w:val="20"/>
          <w:szCs w:val="20"/>
          <w:lang w:val="en-GB"/>
        </w:rPr>
        <w:t>. All 3 topics need to be discussed (roughly 2 minutes each)</w:t>
      </w:r>
    </w:p>
    <w:p w:rsidR="00415717" w:rsidRDefault="00415717" w:rsidP="004C0FDD">
      <w:pPr>
        <w:pStyle w:val="ListParagraph"/>
        <w:numPr>
          <w:ilvl w:val="0"/>
          <w:numId w:val="3"/>
        </w:numPr>
        <w:rPr>
          <w:rFonts w:ascii="Verdana" w:hAnsi="Verdana"/>
          <w:sz w:val="20"/>
          <w:szCs w:val="20"/>
          <w:lang w:val="en-GB"/>
        </w:rPr>
      </w:pPr>
      <w:r w:rsidRPr="00255E38">
        <w:rPr>
          <w:rFonts w:ascii="Verdana" w:hAnsi="Verdana"/>
          <w:sz w:val="20"/>
          <w:szCs w:val="20"/>
          <w:lang w:val="en-GB"/>
        </w:rPr>
        <w:t xml:space="preserve">This conversation is the opposite to the first part, it needs to be </w:t>
      </w:r>
      <w:r w:rsidRPr="00255E38">
        <w:rPr>
          <w:rFonts w:ascii="Verdana" w:hAnsi="Verdana"/>
          <w:b/>
          <w:sz w:val="20"/>
          <w:szCs w:val="20"/>
          <w:lang w:val="en-GB"/>
        </w:rPr>
        <w:t>personal</w:t>
      </w:r>
      <w:r w:rsidRPr="00255E38">
        <w:rPr>
          <w:rFonts w:ascii="Verdana" w:hAnsi="Verdana"/>
          <w:sz w:val="20"/>
          <w:szCs w:val="20"/>
          <w:lang w:val="en-GB"/>
        </w:rPr>
        <w:t>, not general (despite being called ”</w:t>
      </w:r>
      <w:r w:rsidRPr="00255E38">
        <w:rPr>
          <w:rFonts w:ascii="Verdana" w:hAnsi="Verdana"/>
          <w:i/>
          <w:sz w:val="20"/>
          <w:szCs w:val="20"/>
          <w:lang w:val="en-GB"/>
        </w:rPr>
        <w:t>general</w:t>
      </w:r>
      <w:r w:rsidRPr="00255E38">
        <w:rPr>
          <w:rFonts w:ascii="Verdana" w:hAnsi="Verdana"/>
          <w:sz w:val="20"/>
          <w:szCs w:val="20"/>
          <w:lang w:val="en-GB"/>
        </w:rPr>
        <w:t xml:space="preserve"> conversation”!). You will have to explain why music/sport</w:t>
      </w:r>
      <w:r w:rsidR="00FA5A3B" w:rsidRPr="00255E38">
        <w:rPr>
          <w:rFonts w:ascii="Verdana" w:hAnsi="Verdana"/>
          <w:sz w:val="20"/>
          <w:szCs w:val="20"/>
          <w:lang w:val="en-GB"/>
        </w:rPr>
        <w:t xml:space="preserve">/etc </w:t>
      </w:r>
      <w:r w:rsidRPr="00255E38">
        <w:rPr>
          <w:rFonts w:ascii="Verdana" w:hAnsi="Verdana"/>
          <w:sz w:val="20"/>
          <w:szCs w:val="20"/>
          <w:lang w:val="en-GB"/>
        </w:rPr>
        <w:t xml:space="preserve"> is important </w:t>
      </w:r>
      <w:r w:rsidRPr="00255E38">
        <w:rPr>
          <w:rFonts w:ascii="Verdana" w:hAnsi="Verdana"/>
          <w:b/>
          <w:sz w:val="20"/>
          <w:szCs w:val="20"/>
          <w:lang w:val="en-GB"/>
        </w:rPr>
        <w:t xml:space="preserve">to you </w:t>
      </w:r>
      <w:r w:rsidRPr="00255E38">
        <w:rPr>
          <w:rFonts w:ascii="Verdana" w:hAnsi="Verdana"/>
          <w:sz w:val="20"/>
          <w:szCs w:val="20"/>
          <w:lang w:val="en-GB"/>
        </w:rPr>
        <w:t>for example</w:t>
      </w:r>
    </w:p>
    <w:p w:rsidR="00FC4FE2" w:rsidRPr="00FC4FE2" w:rsidRDefault="00FC4FE2" w:rsidP="00FC4FE2">
      <w:pPr>
        <w:rPr>
          <w:rFonts w:ascii="Verdana" w:hAnsi="Verdana"/>
          <w:sz w:val="20"/>
          <w:szCs w:val="20"/>
          <w:lang w:val="en-GB"/>
        </w:rPr>
      </w:pPr>
      <w:r w:rsidRPr="00FC4FE2">
        <w:rPr>
          <w:rFonts w:ascii="Verdana" w:hAnsi="Verdana"/>
          <w:b/>
          <w:sz w:val="20"/>
          <w:szCs w:val="20"/>
          <w:lang w:val="en-GB"/>
        </w:rPr>
        <w:t>TIPS</w:t>
      </w:r>
      <w:r>
        <w:rPr>
          <w:rFonts w:ascii="Verdana" w:hAnsi="Verdana"/>
          <w:sz w:val="20"/>
          <w:szCs w:val="20"/>
          <w:lang w:val="en-GB"/>
        </w:rPr>
        <w:t>:</w:t>
      </w:r>
    </w:p>
    <w:p w:rsidR="002C08B3" w:rsidRDefault="00FA5A3B" w:rsidP="004C0FDD">
      <w:pPr>
        <w:pStyle w:val="ListParagraph"/>
        <w:numPr>
          <w:ilvl w:val="0"/>
          <w:numId w:val="3"/>
        </w:numPr>
        <w:rPr>
          <w:rFonts w:ascii="Verdana" w:hAnsi="Verdana"/>
          <w:sz w:val="20"/>
          <w:szCs w:val="20"/>
          <w:lang w:val="en-GB"/>
        </w:rPr>
      </w:pPr>
      <w:r w:rsidRPr="00255E38">
        <w:rPr>
          <w:rFonts w:ascii="Verdana" w:hAnsi="Verdana"/>
          <w:sz w:val="20"/>
          <w:szCs w:val="20"/>
          <w:lang w:val="en-GB"/>
        </w:rPr>
        <w:t>The main pitfall is to s</w:t>
      </w:r>
      <w:r w:rsidR="00F57AD1" w:rsidRPr="00255E38">
        <w:rPr>
          <w:rFonts w:ascii="Verdana" w:hAnsi="Verdana"/>
          <w:sz w:val="20"/>
          <w:szCs w:val="20"/>
          <w:lang w:val="en-GB"/>
        </w:rPr>
        <w:t>tay at GCSE level.</w:t>
      </w:r>
      <w:r w:rsidR="002C08B3">
        <w:rPr>
          <w:rFonts w:ascii="Verdana" w:hAnsi="Verdana"/>
          <w:sz w:val="20"/>
          <w:szCs w:val="20"/>
          <w:lang w:val="en-GB"/>
        </w:rPr>
        <w:t xml:space="preserve"> These topics are very familiar. </w:t>
      </w:r>
      <w:r w:rsidR="00FC4FE2">
        <w:rPr>
          <w:rFonts w:ascii="Verdana" w:hAnsi="Verdana"/>
          <w:sz w:val="20"/>
          <w:szCs w:val="20"/>
          <w:lang w:val="en-GB"/>
        </w:rPr>
        <w:t>Therefore, m</w:t>
      </w:r>
      <w:r w:rsidR="002C08B3">
        <w:rPr>
          <w:rFonts w:ascii="Verdana" w:hAnsi="Verdana"/>
          <w:sz w:val="20"/>
          <w:szCs w:val="20"/>
          <w:lang w:val="en-GB"/>
        </w:rPr>
        <w:t>any candidates walk into the exam</w:t>
      </w:r>
      <w:r w:rsidR="00F57AD1" w:rsidRPr="00255E38">
        <w:rPr>
          <w:rFonts w:ascii="Verdana" w:hAnsi="Verdana"/>
          <w:sz w:val="20"/>
          <w:szCs w:val="20"/>
          <w:lang w:val="en-GB"/>
        </w:rPr>
        <w:t xml:space="preserve"> </w:t>
      </w:r>
      <w:r w:rsidR="002C08B3">
        <w:rPr>
          <w:rFonts w:ascii="Verdana" w:hAnsi="Verdana"/>
          <w:sz w:val="20"/>
          <w:szCs w:val="20"/>
          <w:lang w:val="en-GB"/>
        </w:rPr>
        <w:t>unprepared for this section because they think th</w:t>
      </w:r>
      <w:r w:rsidR="00FC4FE2">
        <w:rPr>
          <w:rFonts w:ascii="Verdana" w:hAnsi="Verdana"/>
          <w:sz w:val="20"/>
          <w:szCs w:val="20"/>
          <w:lang w:val="en-GB"/>
        </w:rPr>
        <w:t>ey will always have som</w:t>
      </w:r>
      <w:r w:rsidR="002C08B3">
        <w:rPr>
          <w:rFonts w:ascii="Verdana" w:hAnsi="Verdana"/>
          <w:sz w:val="20"/>
          <w:szCs w:val="20"/>
          <w:lang w:val="en-GB"/>
        </w:rPr>
        <w:t>ething to say. But y</w:t>
      </w:r>
      <w:r w:rsidR="00F57AD1" w:rsidRPr="00255E38">
        <w:rPr>
          <w:rFonts w:ascii="Verdana" w:hAnsi="Verdana"/>
          <w:sz w:val="20"/>
          <w:szCs w:val="20"/>
          <w:lang w:val="en-GB"/>
        </w:rPr>
        <w:t xml:space="preserve">ou must be </w:t>
      </w:r>
      <w:r w:rsidR="00F57AD1" w:rsidRPr="00255E38">
        <w:rPr>
          <w:rFonts w:ascii="Verdana" w:hAnsi="Verdana"/>
          <w:b/>
          <w:sz w:val="20"/>
          <w:szCs w:val="20"/>
          <w:lang w:val="en-GB"/>
        </w:rPr>
        <w:t>analytical</w:t>
      </w:r>
      <w:r w:rsidR="00F57AD1" w:rsidRPr="00255E38">
        <w:rPr>
          <w:rFonts w:ascii="Verdana" w:hAnsi="Verdana"/>
          <w:sz w:val="20"/>
          <w:szCs w:val="20"/>
          <w:lang w:val="en-GB"/>
        </w:rPr>
        <w:t xml:space="preserve">, </w:t>
      </w:r>
      <w:r w:rsidR="00F57AD1" w:rsidRPr="00255E38">
        <w:rPr>
          <w:rFonts w:ascii="Verdana" w:hAnsi="Verdana"/>
          <w:b/>
          <w:sz w:val="20"/>
          <w:szCs w:val="20"/>
          <w:lang w:val="en-GB"/>
        </w:rPr>
        <w:t>evaluative</w:t>
      </w:r>
      <w:r w:rsidRPr="00255E38">
        <w:rPr>
          <w:rFonts w:ascii="Verdana" w:hAnsi="Verdana"/>
          <w:sz w:val="20"/>
          <w:szCs w:val="20"/>
          <w:lang w:val="en-GB"/>
        </w:rPr>
        <w:t>.</w:t>
      </w:r>
      <w:r w:rsidR="002C08B3">
        <w:rPr>
          <w:rFonts w:ascii="Verdana" w:hAnsi="Verdana"/>
          <w:sz w:val="20"/>
          <w:szCs w:val="20"/>
          <w:lang w:val="en-GB"/>
        </w:rPr>
        <w:t xml:space="preserve"> Be prepared to answer questions such as </w:t>
      </w:r>
      <w:r w:rsidR="002C08B3" w:rsidRPr="002C08B3">
        <w:rPr>
          <w:rFonts w:ascii="Verdana" w:hAnsi="Verdana"/>
          <w:i/>
          <w:sz w:val="20"/>
          <w:szCs w:val="20"/>
          <w:lang w:val="en-GB"/>
        </w:rPr>
        <w:t xml:space="preserve">“Why is this hobby interesting? How would you convince me to take it up when I think it is boring?”, or “Don’t you think it is unwise to take a gap year in this context of economic crisis? Is it not </w:t>
      </w:r>
      <w:bookmarkStart w:id="0" w:name="_GoBack"/>
      <w:bookmarkEnd w:id="0"/>
      <w:r w:rsidR="002C08B3" w:rsidRPr="002C08B3">
        <w:rPr>
          <w:rFonts w:ascii="Verdana" w:hAnsi="Verdana"/>
          <w:i/>
          <w:sz w:val="20"/>
          <w:szCs w:val="20"/>
          <w:lang w:val="en-GB"/>
        </w:rPr>
        <w:t>better to go straight to Uni and then get a proper job?”</w:t>
      </w:r>
      <w:r w:rsidR="002C08B3">
        <w:rPr>
          <w:rFonts w:ascii="Verdana" w:hAnsi="Verdana"/>
          <w:sz w:val="20"/>
          <w:szCs w:val="20"/>
          <w:lang w:val="en-GB"/>
        </w:rPr>
        <w:t>.</w:t>
      </w:r>
    </w:p>
    <w:p w:rsidR="004C0FDD" w:rsidRPr="00255E38" w:rsidRDefault="00F05A55" w:rsidP="004C0FDD">
      <w:pPr>
        <w:pStyle w:val="ListParagraph"/>
        <w:numPr>
          <w:ilvl w:val="0"/>
          <w:numId w:val="3"/>
        </w:numPr>
        <w:rPr>
          <w:rFonts w:ascii="Verdana" w:hAnsi="Verdana"/>
          <w:sz w:val="20"/>
          <w:szCs w:val="20"/>
          <w:lang w:val="en-GB"/>
        </w:rPr>
      </w:pPr>
      <w:r>
        <w:pict>
          <v:shape id="_x0000_s1028" type="#_x0000_t202" style="position:absolute;left:0;text-align:left;margin-left:109.55pt;margin-top:58.8pt;width:323.35pt;height:80.7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FC4FE2" w:rsidRPr="00FC4FE2" w:rsidRDefault="00FC4FE2" w:rsidP="00FC4FE2">
                  <w:pPr>
                    <w:jc w:val="center"/>
                    <w:rPr>
                      <w:b/>
                    </w:rPr>
                  </w:pPr>
                  <w:r w:rsidRPr="00FC4FE2">
                    <w:rPr>
                      <w:b/>
                    </w:rPr>
                    <w:t>KEY TO SUCCESS :</w:t>
                  </w:r>
                </w:p>
                <w:p w:rsidR="00FC4FE2" w:rsidRDefault="00FC4FE2" w:rsidP="00FC4FE2">
                  <w:pPr>
                    <w:pStyle w:val="ListParagraph"/>
                    <w:numPr>
                      <w:ilvl w:val="0"/>
                      <w:numId w:val="5"/>
                    </w:numPr>
                  </w:pPr>
                  <w:r>
                    <w:t>Details</w:t>
                  </w:r>
                </w:p>
                <w:p w:rsidR="00FC4FE2" w:rsidRDefault="00FC4FE2" w:rsidP="00FC4FE2">
                  <w:pPr>
                    <w:pStyle w:val="ListParagraph"/>
                    <w:numPr>
                      <w:ilvl w:val="0"/>
                      <w:numId w:val="5"/>
                    </w:numPr>
                  </w:pPr>
                  <w:r>
                    <w:t>Good reasoning</w:t>
                  </w:r>
                </w:p>
                <w:p w:rsidR="00FC4FE2" w:rsidRDefault="00FC4FE2" w:rsidP="00FC4FE2">
                  <w:pPr>
                    <w:pStyle w:val="ListParagraph"/>
                    <w:numPr>
                      <w:ilvl w:val="0"/>
                      <w:numId w:val="5"/>
                    </w:numPr>
                  </w:pPr>
                  <w:r>
                    <w:t>viewpoints</w:t>
                  </w:r>
                </w:p>
              </w:txbxContent>
            </v:textbox>
            <w10:wrap type="square"/>
          </v:shape>
        </w:pict>
      </w:r>
      <w:r w:rsidR="00FA5A3B" w:rsidRPr="00255E38">
        <w:rPr>
          <w:rFonts w:ascii="Verdana" w:hAnsi="Verdana"/>
          <w:sz w:val="20"/>
          <w:szCs w:val="20"/>
          <w:lang w:val="en-GB"/>
        </w:rPr>
        <w:t>T</w:t>
      </w:r>
      <w:r w:rsidR="00F57AD1" w:rsidRPr="00255E38">
        <w:rPr>
          <w:rFonts w:ascii="Verdana" w:hAnsi="Verdana"/>
          <w:sz w:val="20"/>
          <w:szCs w:val="20"/>
          <w:lang w:val="en-GB"/>
        </w:rPr>
        <w:t>hink about the whys/why nots, the problems, the difficulties associated with what you are talking about, the changes, the evolution, etc. For example, when talking about your studies, you could explain what has changed for you in your AS studies as opposed to your GCSEs.</w:t>
      </w:r>
    </w:p>
    <w:sectPr w:rsidR="004C0FDD" w:rsidRPr="00255E38" w:rsidSect="002C08B3">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55" w:rsidRDefault="00F05A55" w:rsidP="000E2F44">
      <w:pPr>
        <w:spacing w:after="0" w:line="240" w:lineRule="auto"/>
      </w:pPr>
      <w:r>
        <w:separator/>
      </w:r>
    </w:p>
  </w:endnote>
  <w:endnote w:type="continuationSeparator" w:id="0">
    <w:p w:rsidR="00F05A55" w:rsidRDefault="00F05A55" w:rsidP="000E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FE2" w:rsidRDefault="00FC4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FE2" w:rsidRDefault="00FC4FE2" w:rsidP="00FC4FE2">
    <w:pPr>
      <w:pStyle w:val="Footer"/>
      <w:jc w:val="right"/>
    </w:pPr>
    <w:r>
      <w:t>© C.Phillips</w:t>
    </w:r>
  </w:p>
  <w:p w:rsidR="00FC4FE2" w:rsidRDefault="00FC4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FE2" w:rsidRDefault="00FC4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55" w:rsidRDefault="00F05A55" w:rsidP="000E2F44">
      <w:pPr>
        <w:spacing w:after="0" w:line="240" w:lineRule="auto"/>
      </w:pPr>
      <w:r>
        <w:separator/>
      </w:r>
    </w:p>
  </w:footnote>
  <w:footnote w:type="continuationSeparator" w:id="0">
    <w:p w:rsidR="00F05A55" w:rsidRDefault="00F05A55" w:rsidP="000E2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FE2" w:rsidRDefault="00FC4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F44" w:rsidRDefault="00F05A55">
    <w:pPr>
      <w:pStyle w:val="Header"/>
    </w:pPr>
    <w:r>
      <w:pict>
        <v:rect id="Rectangle 197" o:spid="_x0000_s2049"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E2F44" w:rsidRDefault="000E2F44">
                    <w:pPr>
                      <w:pStyle w:val="Header"/>
                      <w:jc w:val="center"/>
                      <w:rPr>
                        <w:caps/>
                        <w:color w:val="FFFFFF" w:themeColor="background1"/>
                      </w:rPr>
                    </w:pPr>
                    <w:r>
                      <w:rPr>
                        <w:caps/>
                        <w:color w:val="FFFFFF" w:themeColor="background1"/>
                      </w:rPr>
                      <w:t>wjec gce french – fn1 – structure of the oral exam</w:t>
                    </w:r>
                  </w:p>
                </w:sdtContent>
              </w:sdt>
            </w:txbxContent>
          </v:textbox>
          <w10:wrap type="square" anchorx="margin"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FE2" w:rsidRDefault="00FC4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200DD"/>
    <w:multiLevelType w:val="hybridMultilevel"/>
    <w:tmpl w:val="95BC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181460"/>
    <w:multiLevelType w:val="hybridMultilevel"/>
    <w:tmpl w:val="CF3A73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2D0BF4"/>
    <w:multiLevelType w:val="hybridMultilevel"/>
    <w:tmpl w:val="6F16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D55AA"/>
    <w:multiLevelType w:val="hybridMultilevel"/>
    <w:tmpl w:val="B672D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CB53A5"/>
    <w:multiLevelType w:val="hybridMultilevel"/>
    <w:tmpl w:val="2BAE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77FC"/>
    <w:rsid w:val="000E2F44"/>
    <w:rsid w:val="001677FC"/>
    <w:rsid w:val="00255E38"/>
    <w:rsid w:val="002850E6"/>
    <w:rsid w:val="002C08B3"/>
    <w:rsid w:val="00415717"/>
    <w:rsid w:val="00495C6C"/>
    <w:rsid w:val="004B4016"/>
    <w:rsid w:val="004C0FDD"/>
    <w:rsid w:val="004C35B5"/>
    <w:rsid w:val="00676D7F"/>
    <w:rsid w:val="00724DAC"/>
    <w:rsid w:val="00817E4C"/>
    <w:rsid w:val="00846BAB"/>
    <w:rsid w:val="008B6A5D"/>
    <w:rsid w:val="00945DF8"/>
    <w:rsid w:val="00A0419C"/>
    <w:rsid w:val="00C12178"/>
    <w:rsid w:val="00DA5C8B"/>
    <w:rsid w:val="00E57C85"/>
    <w:rsid w:val="00ED4DE0"/>
    <w:rsid w:val="00EF045B"/>
    <w:rsid w:val="00F05A55"/>
    <w:rsid w:val="00F57AD1"/>
    <w:rsid w:val="00FA59FB"/>
    <w:rsid w:val="00FA5A3B"/>
    <w:rsid w:val="00FC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D6B5CCC-781D-42BA-866C-D09D3EBF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E6"/>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7FC"/>
    <w:pPr>
      <w:ind w:left="720"/>
      <w:contextualSpacing/>
    </w:pPr>
  </w:style>
  <w:style w:type="paragraph" w:styleId="Header">
    <w:name w:val="header"/>
    <w:basedOn w:val="Normal"/>
    <w:link w:val="HeaderChar"/>
    <w:uiPriority w:val="99"/>
    <w:unhideWhenUsed/>
    <w:rsid w:val="000E2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F44"/>
    <w:rPr>
      <w:noProof/>
      <w:lang w:val="fr-FR"/>
    </w:rPr>
  </w:style>
  <w:style w:type="paragraph" w:styleId="Footer">
    <w:name w:val="footer"/>
    <w:basedOn w:val="Normal"/>
    <w:link w:val="FooterChar"/>
    <w:uiPriority w:val="99"/>
    <w:unhideWhenUsed/>
    <w:rsid w:val="000E2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F44"/>
    <w:rPr>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wjec gce french – fn1 – structure of the oral exam</vt:lpstr>
    </vt:vector>
  </TitlesOfParts>
  <Company>St Edwards School</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wjec gce french – fn1 – structure of the oral exam</dc:title>
  <dc:subject/>
  <dc:creator>Staff</dc:creator>
  <cp:keywords/>
  <dc:description/>
  <cp:lastModifiedBy>Home</cp:lastModifiedBy>
  <cp:revision>2</cp:revision>
  <cp:lastPrinted>2011-12-03T11:52:00Z</cp:lastPrinted>
  <dcterms:created xsi:type="dcterms:W3CDTF">2013-06-06T23:47:00Z</dcterms:created>
  <dcterms:modified xsi:type="dcterms:W3CDTF">2013-06-06T23:47:00Z</dcterms:modified>
</cp:coreProperties>
</file>